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To: (Insert manager’s name here)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From: (Insert your name here)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Subject: Request to attend the 2024 IEEE International Conference on Image Processing (ICIP)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The 2024 IEEE International Conference on Image Processing (ICIP) offers a comprehensive technical program presenting all the latest developments in research and technology in the industry that attracts hundreds of professionals annually.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By attending this conference in Abu Dhabi, UAE, taking place 27-30 October 2024, I will gain fresh ideas, skills, and form connections that will benefit (insert name of organization/institution here).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Attending will allow me to 1) learn new ideas and best practices that will immediately benefit our operation; 2) stay on top of trends that could affect our operation and goals and identify strategies to capitalize on trends, and 3) build new and strengthen existing relationships.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Below is a sampling of the sessions I plan to attend, which will help me in meeting my objectives: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(Insert sessions you plan to attend)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The conference fee is $(insert rate). I believe this will be a great investment for (insert name of organization/institution here) and a good use of my time.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Thank you for your consideration! I will await your approval.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Regards,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(Insert your name here)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70595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0595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